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698B" w:rsidRPr="006A57FA" w:rsidRDefault="006A57FA" w:rsidP="007D1E38">
      <w:pPr>
        <w:spacing w:line="360" w:lineRule="auto"/>
        <w:jc w:val="center"/>
        <w:rPr>
          <w:rFonts w:ascii="Times New Roman" w:hAnsi="Times New Roman" w:cs="Times New Roman"/>
          <w:b/>
          <w:sz w:val="24"/>
        </w:rPr>
      </w:pPr>
      <w:r>
        <w:rPr>
          <w:rFonts w:ascii="Times New Roman" w:hAnsi="Times New Roman" w:cs="Times New Roman"/>
          <w:b/>
          <w:sz w:val="24"/>
        </w:rPr>
        <w:t>RECOMENDACIONES SOBRE PARTICULARIDADES DEL DISEÑO CURRICULAR</w:t>
      </w:r>
    </w:p>
    <w:p w:rsidR="00CD673E" w:rsidRDefault="007D1E38" w:rsidP="007D1E38">
      <w:pPr>
        <w:spacing w:line="360" w:lineRule="auto"/>
        <w:jc w:val="center"/>
        <w:rPr>
          <w:rFonts w:ascii="Times New Roman" w:hAnsi="Times New Roman" w:cs="Times New Roman"/>
          <w:sz w:val="24"/>
        </w:rPr>
      </w:pPr>
      <w:r>
        <w:rPr>
          <w:rFonts w:ascii="Times New Roman" w:hAnsi="Times New Roman" w:cs="Times New Roman"/>
          <w:sz w:val="24"/>
        </w:rPr>
        <w:t xml:space="preserve">Reflexión </w:t>
      </w:r>
    </w:p>
    <w:p w:rsidR="009B11FB" w:rsidRDefault="009B11FB" w:rsidP="009B11FB">
      <w:pPr>
        <w:spacing w:line="360" w:lineRule="auto"/>
        <w:jc w:val="both"/>
        <w:rPr>
          <w:rFonts w:ascii="Times New Roman" w:hAnsi="Times New Roman" w:cs="Times New Roman"/>
          <w:sz w:val="24"/>
        </w:rPr>
      </w:pPr>
      <w:r>
        <w:rPr>
          <w:rFonts w:ascii="Times New Roman" w:hAnsi="Times New Roman" w:cs="Times New Roman"/>
          <w:sz w:val="24"/>
        </w:rPr>
        <w:tab/>
        <w:t>De acuerdo con la fuente epistemológica existen siete pasos cada uno enfocado en ciertos aspectos que permitan lograr un buen diseño curricular, entre estos se encuentran: Organizar el currículo alrededor de problemas de interés social, Rastrear la evolución de algunos problemas científicos, Favorecer el análisis de los problemas científicos actuales desde diferentes puntos de vista, Introducir el aprendizaje de las teorías y de los conceptos a propósitos de los problemas de trabajo, Desarrollo a través de la práctica, Propiciar la reflexión y por ultimo Organizar el trabajo de los alumnos en agrupamientos.</w:t>
      </w:r>
    </w:p>
    <w:p w:rsidR="007D1E38" w:rsidRDefault="009B11FB" w:rsidP="007D1E38">
      <w:pPr>
        <w:spacing w:line="360" w:lineRule="auto"/>
        <w:jc w:val="both"/>
        <w:rPr>
          <w:rFonts w:ascii="Times New Roman" w:hAnsi="Times New Roman" w:cs="Times New Roman"/>
          <w:sz w:val="24"/>
        </w:rPr>
      </w:pPr>
      <w:r>
        <w:rPr>
          <w:rFonts w:ascii="Times New Roman" w:hAnsi="Times New Roman" w:cs="Times New Roman"/>
          <w:sz w:val="24"/>
        </w:rPr>
        <w:tab/>
        <w:t xml:space="preserve"> </w:t>
      </w:r>
      <w:r w:rsidR="00D643D4">
        <w:rPr>
          <w:rFonts w:ascii="Times New Roman" w:hAnsi="Times New Roman" w:cs="Times New Roman"/>
          <w:sz w:val="24"/>
        </w:rPr>
        <w:t xml:space="preserve">En el </w:t>
      </w:r>
      <w:r>
        <w:rPr>
          <w:rFonts w:ascii="Times New Roman" w:hAnsi="Times New Roman" w:cs="Times New Roman"/>
          <w:sz w:val="24"/>
        </w:rPr>
        <w:t xml:space="preserve">primer punto se habla acerca de un problema social que tenga repercusiones en la vida tanto personal como en sociedad. </w:t>
      </w:r>
      <w:r w:rsidR="007D1E38">
        <w:rPr>
          <w:rFonts w:ascii="Times New Roman" w:hAnsi="Times New Roman" w:cs="Times New Roman"/>
          <w:sz w:val="24"/>
        </w:rPr>
        <w:t xml:space="preserve">Uno de los grandes problemas que siempre a existido en el mundo es la inseguridad y delincuencia producto de la corrupción, un deficiente gobierno o un gran crecimiento en cuanto al narcotráfico, todo esto llega a afectar a las personas con el siempre hecho de no sentirse libres </w:t>
      </w:r>
      <w:r>
        <w:rPr>
          <w:rFonts w:ascii="Times New Roman" w:hAnsi="Times New Roman" w:cs="Times New Roman"/>
          <w:sz w:val="24"/>
        </w:rPr>
        <w:t>y vivir con miedo que no les permita avanzar</w:t>
      </w:r>
      <w:r w:rsidR="004F3E31">
        <w:rPr>
          <w:rFonts w:ascii="Times New Roman" w:hAnsi="Times New Roman" w:cs="Times New Roman"/>
          <w:sz w:val="24"/>
        </w:rPr>
        <w:t xml:space="preserve"> en su crecimiento.</w:t>
      </w:r>
    </w:p>
    <w:p w:rsidR="00D643D4" w:rsidRDefault="004F3E31" w:rsidP="007D1E38">
      <w:pPr>
        <w:spacing w:line="360" w:lineRule="auto"/>
        <w:jc w:val="both"/>
        <w:rPr>
          <w:rFonts w:ascii="Times New Roman" w:hAnsi="Times New Roman" w:cs="Times New Roman"/>
          <w:sz w:val="24"/>
        </w:rPr>
      </w:pPr>
      <w:r>
        <w:rPr>
          <w:rFonts w:ascii="Times New Roman" w:hAnsi="Times New Roman" w:cs="Times New Roman"/>
          <w:sz w:val="24"/>
        </w:rPr>
        <w:tab/>
      </w:r>
      <w:r w:rsidR="00D643D4">
        <w:rPr>
          <w:rFonts w:ascii="Times New Roman" w:hAnsi="Times New Roman" w:cs="Times New Roman"/>
          <w:sz w:val="24"/>
        </w:rPr>
        <w:t>Dentro del punto dos se habla acerca de la evolución que va teniendo esa cuestión y el punto tres menciona el análisis de las situaciones desde diferente puntos de vista, por ejemplo de menciona que la inseguridad y delincuencia e</w:t>
      </w:r>
      <w:r>
        <w:rPr>
          <w:rFonts w:ascii="Times New Roman" w:hAnsi="Times New Roman" w:cs="Times New Roman"/>
          <w:sz w:val="24"/>
        </w:rPr>
        <w:t>s un problema que ha existido desde años y con el paso del tiempo esto sigue incrementando cada vez más, este problema se dice que se da ya sea por la pobreza que se vive en algunas familias, también la desintegración de estas, el ambiente en el que se relacionan las personas</w:t>
      </w:r>
      <w:r w:rsidR="00D643D4">
        <w:rPr>
          <w:rFonts w:ascii="Times New Roman" w:hAnsi="Times New Roman" w:cs="Times New Roman"/>
          <w:sz w:val="24"/>
        </w:rPr>
        <w:t>.</w:t>
      </w:r>
    </w:p>
    <w:p w:rsidR="004F3E31" w:rsidRDefault="00D643D4" w:rsidP="007D1E38">
      <w:pPr>
        <w:spacing w:line="360" w:lineRule="auto"/>
        <w:jc w:val="both"/>
        <w:rPr>
          <w:rFonts w:ascii="Times New Roman" w:hAnsi="Times New Roman" w:cs="Times New Roman"/>
          <w:sz w:val="24"/>
        </w:rPr>
      </w:pPr>
      <w:r>
        <w:rPr>
          <w:rFonts w:ascii="Times New Roman" w:hAnsi="Times New Roman" w:cs="Times New Roman"/>
          <w:sz w:val="24"/>
        </w:rPr>
        <w:tab/>
        <w:t>De igual manera se dice que otras de las causas por las que se da dicho problema es</w:t>
      </w:r>
      <w:r w:rsidR="004F3E31">
        <w:rPr>
          <w:rFonts w:ascii="Times New Roman" w:hAnsi="Times New Roman" w:cs="Times New Roman"/>
          <w:sz w:val="24"/>
        </w:rPr>
        <w:t xml:space="preserve"> </w:t>
      </w:r>
      <w:r w:rsidR="00206561">
        <w:rPr>
          <w:rFonts w:ascii="Times New Roman" w:hAnsi="Times New Roman" w:cs="Times New Roman"/>
          <w:sz w:val="24"/>
        </w:rPr>
        <w:t xml:space="preserve">por el </w:t>
      </w:r>
      <w:r>
        <w:rPr>
          <w:rFonts w:ascii="Times New Roman" w:hAnsi="Times New Roman" w:cs="Times New Roman"/>
          <w:sz w:val="24"/>
        </w:rPr>
        <w:t xml:space="preserve">ausentismo escolar ya que al no recibir una educación que les brinde herramientas para abrirse puertas en un futuro puede llevarlos a tomar decisiones no muy buenas, de igual manera que los niños no se vayan relacionado con personas de su misma edad y conozcan otros ambientes o formas de pensar a las que se tienen de donde vienen podrían convertirse en un futuro en delincuentes. </w:t>
      </w:r>
    </w:p>
    <w:p w:rsidR="00206561" w:rsidRDefault="00206561" w:rsidP="007D1E38">
      <w:pPr>
        <w:spacing w:line="360" w:lineRule="auto"/>
        <w:jc w:val="both"/>
        <w:rPr>
          <w:rFonts w:ascii="Times New Roman" w:hAnsi="Times New Roman" w:cs="Times New Roman"/>
          <w:sz w:val="24"/>
        </w:rPr>
      </w:pPr>
      <w:r>
        <w:rPr>
          <w:rFonts w:ascii="Times New Roman" w:hAnsi="Times New Roman" w:cs="Times New Roman"/>
          <w:sz w:val="24"/>
        </w:rPr>
        <w:lastRenderedPageBreak/>
        <w:tab/>
        <w:t>El cuarto y quinto punto hablan sobre poder resolver situaciones que se presenten en la vida cotidiana por medio de conocimientos o métodos científicos o plantear estrategias para abordar los problemas que se encuentren, en cuestión a la situación presentada es importante que las personas se encuentren informadas y alerta sobre lo que sucede en sus alrededores, esta información es brindada por los medios de comunicación, las redes sociales, etc. quizá no van a poder resolver el problema, pero al menos van conocer las formas de hacer las cosas bien e irle quitando y no sumando un peso a las malas situaciones en las que se viven.</w:t>
      </w:r>
    </w:p>
    <w:p w:rsidR="00206561" w:rsidRDefault="00206561" w:rsidP="007D1E38">
      <w:pPr>
        <w:spacing w:line="360" w:lineRule="auto"/>
        <w:jc w:val="both"/>
        <w:rPr>
          <w:rFonts w:ascii="Times New Roman" w:hAnsi="Times New Roman" w:cs="Times New Roman"/>
          <w:sz w:val="24"/>
        </w:rPr>
      </w:pPr>
      <w:r>
        <w:rPr>
          <w:rFonts w:ascii="Times New Roman" w:hAnsi="Times New Roman" w:cs="Times New Roman"/>
          <w:sz w:val="24"/>
        </w:rPr>
        <w:tab/>
        <w:t xml:space="preserve">Por otro </w:t>
      </w:r>
      <w:r w:rsidR="007E32D5">
        <w:rPr>
          <w:rFonts w:ascii="Times New Roman" w:hAnsi="Times New Roman" w:cs="Times New Roman"/>
          <w:sz w:val="24"/>
        </w:rPr>
        <w:t>lado,</w:t>
      </w:r>
      <w:r>
        <w:rPr>
          <w:rFonts w:ascii="Times New Roman" w:hAnsi="Times New Roman" w:cs="Times New Roman"/>
          <w:sz w:val="24"/>
        </w:rPr>
        <w:t xml:space="preserve"> el sexto punto habla sobre propiciar la reflexión y es un punto muy importante ya que se brinda la oportunidad a que las personas puedan </w:t>
      </w:r>
      <w:r w:rsidR="007E32D5">
        <w:rPr>
          <w:rFonts w:ascii="Times New Roman" w:hAnsi="Times New Roman" w:cs="Times New Roman"/>
          <w:sz w:val="24"/>
        </w:rPr>
        <w:t>analizar lo que han venido haciendo y procesar esa información para lograr tener una idea más clara y completa acerca de lo que saben, lo que van adquiriendo, de igual manera cuestionarse sobre lo que han estado haciendo, el impacto que puede llegar a presentar si es bueno o malo, en que me ayuda o perjudica para seguir avanzando.</w:t>
      </w:r>
    </w:p>
    <w:p w:rsidR="007E32D5" w:rsidRDefault="007E32D5" w:rsidP="007D1E38">
      <w:pPr>
        <w:spacing w:line="360" w:lineRule="auto"/>
        <w:jc w:val="both"/>
        <w:rPr>
          <w:rFonts w:ascii="Times New Roman" w:hAnsi="Times New Roman" w:cs="Times New Roman"/>
          <w:sz w:val="24"/>
        </w:rPr>
      </w:pPr>
      <w:r>
        <w:rPr>
          <w:rFonts w:ascii="Times New Roman" w:hAnsi="Times New Roman" w:cs="Times New Roman"/>
          <w:sz w:val="24"/>
        </w:rPr>
        <w:tab/>
        <w:t>Por ultimo se encuentra el punto siete que habla sobre afrontar los problemas en equipo y como se debe llevar a cabo su organización, es un punto muy importante ya que esto permite que las personas puedan conocer las capacidades y habilidades con las que cuentan los demás, al igual conocer otros puntos de vista sobre cualquier tema y así poder complementar ideas. En cuanto al problema presentado una de las formas de evitarlo es contando con el apoyo de la familia que vendría siento un trabajo en conjunto y va a permitir cumplir un objetivo que seria no caer en la delincuencia.</w:t>
      </w:r>
      <w:bookmarkStart w:id="0" w:name="_GoBack"/>
      <w:bookmarkEnd w:id="0"/>
    </w:p>
    <w:p w:rsidR="00206561" w:rsidRDefault="00206561" w:rsidP="007D1E38">
      <w:pPr>
        <w:spacing w:line="360" w:lineRule="auto"/>
        <w:jc w:val="both"/>
        <w:rPr>
          <w:rFonts w:ascii="Times New Roman" w:hAnsi="Times New Roman" w:cs="Times New Roman"/>
          <w:sz w:val="24"/>
        </w:rPr>
      </w:pPr>
      <w:r>
        <w:rPr>
          <w:rFonts w:ascii="Times New Roman" w:hAnsi="Times New Roman" w:cs="Times New Roman"/>
          <w:sz w:val="24"/>
        </w:rPr>
        <w:tab/>
      </w:r>
    </w:p>
    <w:p w:rsidR="00206561" w:rsidRDefault="00206561" w:rsidP="007D1E38">
      <w:pPr>
        <w:spacing w:line="360" w:lineRule="auto"/>
        <w:jc w:val="both"/>
        <w:rPr>
          <w:rFonts w:ascii="Times New Roman" w:hAnsi="Times New Roman" w:cs="Times New Roman"/>
          <w:sz w:val="24"/>
        </w:rPr>
      </w:pPr>
      <w:r>
        <w:rPr>
          <w:rFonts w:ascii="Times New Roman" w:hAnsi="Times New Roman" w:cs="Times New Roman"/>
          <w:sz w:val="24"/>
        </w:rPr>
        <w:tab/>
        <w:t xml:space="preserve"> </w:t>
      </w:r>
    </w:p>
    <w:p w:rsidR="00D643D4" w:rsidRPr="007D1E38" w:rsidRDefault="00D643D4" w:rsidP="007D1E38">
      <w:pPr>
        <w:spacing w:line="360" w:lineRule="auto"/>
        <w:jc w:val="both"/>
        <w:rPr>
          <w:rFonts w:ascii="Times New Roman" w:hAnsi="Times New Roman" w:cs="Times New Roman"/>
          <w:sz w:val="24"/>
        </w:rPr>
      </w:pPr>
      <w:r>
        <w:rPr>
          <w:rFonts w:ascii="Times New Roman" w:hAnsi="Times New Roman" w:cs="Times New Roman"/>
          <w:sz w:val="24"/>
        </w:rPr>
        <w:tab/>
      </w:r>
    </w:p>
    <w:sectPr w:rsidR="00D643D4" w:rsidRPr="007D1E3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73E"/>
    <w:rsid w:val="00206561"/>
    <w:rsid w:val="0038698B"/>
    <w:rsid w:val="004F3E31"/>
    <w:rsid w:val="006A57FA"/>
    <w:rsid w:val="007D1E38"/>
    <w:rsid w:val="007D568C"/>
    <w:rsid w:val="007E32D5"/>
    <w:rsid w:val="009B11FB"/>
    <w:rsid w:val="00A27B03"/>
    <w:rsid w:val="00CD673E"/>
    <w:rsid w:val="00CE1DB3"/>
    <w:rsid w:val="00CE1E96"/>
    <w:rsid w:val="00D643D4"/>
    <w:rsid w:val="00F74C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598D"/>
  <w15:chartTrackingRefBased/>
  <w15:docId w15:val="{D985AFC9-8D57-460C-95F3-EE86328E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593</Words>
  <Characters>3265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Nayeli Marquez Caballero</dc:creator>
  <cp:keywords/>
  <dc:description/>
  <cp:lastModifiedBy>Nayeli Marquez Caballero</cp:lastModifiedBy>
  <cp:revision>1</cp:revision>
  <dcterms:created xsi:type="dcterms:W3CDTF">2020-05-08T22:08:00Z</dcterms:created>
  <dcterms:modified xsi:type="dcterms:W3CDTF">2020-05-09T00:24:00Z</dcterms:modified>
</cp:coreProperties>
</file>